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90D6" w14:textId="77777777" w:rsidR="005052D5" w:rsidRPr="005052D5" w:rsidRDefault="00505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052D5">
        <w:rPr>
          <w:rFonts w:ascii="Times New Roman" w:hAnsi="Times New Roman" w:cs="Times New Roman"/>
          <w:sz w:val="28"/>
          <w:szCs w:val="28"/>
        </w:rPr>
        <w:t xml:space="preserve"> Если работник подал письменное заявление о предоставлении ему сведений о трудовой деятельности в соответствии со </w:t>
      </w:r>
      <w:hyperlink r:id="rId4" w:history="1">
        <w:r w:rsidRPr="005052D5">
          <w:rPr>
            <w:rFonts w:ascii="Times New Roman" w:hAnsi="Times New Roman" w:cs="Times New Roman"/>
            <w:sz w:val="28"/>
            <w:szCs w:val="28"/>
          </w:rPr>
          <w:t>ст. 66.1</w:t>
        </w:r>
      </w:hyperlink>
      <w:r w:rsidRPr="005052D5">
        <w:rPr>
          <w:rFonts w:ascii="Times New Roman" w:hAnsi="Times New Roman" w:cs="Times New Roman"/>
          <w:sz w:val="28"/>
          <w:szCs w:val="28"/>
        </w:rPr>
        <w:t xml:space="preserve"> ТК РФ и получил на руки трудовую книжку (в дальнейшем он уволился), вправе ли он при заключении трудового договора с другим работодателем предъявить трудовую книжку и подать заявление о продолжении ведения бумажной трудовой книжки?</w:t>
      </w:r>
    </w:p>
    <w:p w14:paraId="5BE71F68" w14:textId="77777777" w:rsidR="005052D5" w:rsidRPr="005052D5" w:rsidRDefault="005052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ACC56D" w14:textId="77777777" w:rsidR="005052D5" w:rsidRPr="005052D5" w:rsidRDefault="00505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B1ECEFA" w14:textId="77777777" w:rsidR="005052D5" w:rsidRPr="005052D5" w:rsidRDefault="005052D5">
      <w:pPr>
        <w:pStyle w:val="ConsPlusTitle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>МИНИСТЕРСТВО ТРУДА И СОЦИАЛЬНОЙ ЗАЩИТЫ</w:t>
      </w:r>
    </w:p>
    <w:p w14:paraId="07F70146" w14:textId="77777777" w:rsidR="005052D5" w:rsidRPr="005052D5" w:rsidRDefault="00505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9F8939A" w14:textId="77777777" w:rsidR="005052D5" w:rsidRPr="005052D5" w:rsidRDefault="00505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0434520" w14:textId="77777777" w:rsidR="005052D5" w:rsidRPr="005052D5" w:rsidRDefault="00505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>ПИСЬМО</w:t>
      </w:r>
    </w:p>
    <w:p w14:paraId="6FBFAFB8" w14:textId="77777777" w:rsidR="005052D5" w:rsidRPr="005052D5" w:rsidRDefault="00505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>от 3 июля 2020 г. N 14-2/ООГ-10180</w:t>
      </w:r>
    </w:p>
    <w:p w14:paraId="27C5108B" w14:textId="77777777" w:rsidR="005052D5" w:rsidRPr="005052D5" w:rsidRDefault="005052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187126" w14:textId="77777777" w:rsidR="005052D5" w:rsidRPr="005052D5" w:rsidRDefault="00505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 xml:space="preserve">Департамент оплаты труда, трудовых отношений и социального партнерства рассмотрел обращение по вопросу применения некоторых норм трудового законодательства в связи с принятием Федерального </w:t>
      </w:r>
      <w:hyperlink r:id="rId5" w:history="1">
        <w:r w:rsidRPr="005052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52D5">
        <w:rPr>
          <w:rFonts w:ascii="Times New Roman" w:hAnsi="Times New Roman" w:cs="Times New Roman"/>
          <w:sz w:val="28"/>
          <w:szCs w:val="28"/>
        </w:rPr>
        <w:t xml:space="preserve"> от 16 декабря 2019 г. N 439-ФЗ "О внесении изменений в Трудовой кодекс Российской Федерации в части формирования сведений о трудовой деятельности в электронном виде" (далее - Федеральный закон N 439-ФЗ), поступившее на официальный сайт Минтруда России в электронном виде, и сообщает.</w:t>
      </w:r>
    </w:p>
    <w:p w14:paraId="1AB991AE" w14:textId="77777777" w:rsidR="005052D5" w:rsidRPr="005052D5" w:rsidRDefault="005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052D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052D5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14:paraId="5C166FA4" w14:textId="77777777" w:rsidR="005052D5" w:rsidRPr="005052D5" w:rsidRDefault="005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7" w:history="1">
        <w:r w:rsidRPr="005052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52D5">
        <w:rPr>
          <w:rFonts w:ascii="Times New Roman" w:hAnsi="Times New Roman" w:cs="Times New Roman"/>
          <w:sz w:val="28"/>
          <w:szCs w:val="28"/>
        </w:rPr>
        <w:t xml:space="preserve"> от 16 декабря 2019 г. N 439-ФЗ "О внесении изменений в Трудовой кодекс Российской Федерации (далее - Кодекс) в части формирования сведений о трудовой деятельности в электронном виде" Кодекс дополняется </w:t>
      </w:r>
      <w:hyperlink r:id="rId8" w:history="1">
        <w:r w:rsidRPr="005052D5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5052D5">
        <w:rPr>
          <w:rFonts w:ascii="Times New Roman" w:hAnsi="Times New Roman" w:cs="Times New Roman"/>
          <w:sz w:val="28"/>
          <w:szCs w:val="28"/>
        </w:rPr>
        <w:t>, согласно которой работодатель формирует в электронном виде основную информацию о трудовой деятельности и трудовом стаже каждого работника и предоставляет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14:paraId="63C5BF97" w14:textId="77777777" w:rsidR="005052D5" w:rsidRPr="005052D5" w:rsidRDefault="005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052D5">
          <w:rPr>
            <w:rFonts w:ascii="Times New Roman" w:hAnsi="Times New Roman" w:cs="Times New Roman"/>
            <w:sz w:val="28"/>
            <w:szCs w:val="28"/>
          </w:rPr>
          <w:t>пунктом 2 статьи 2</w:t>
        </w:r>
      </w:hyperlink>
      <w:r w:rsidRPr="005052D5">
        <w:rPr>
          <w:rFonts w:ascii="Times New Roman" w:hAnsi="Times New Roman" w:cs="Times New Roman"/>
          <w:sz w:val="28"/>
          <w:szCs w:val="28"/>
        </w:rPr>
        <w:t xml:space="preserve"> Федерального закона N 439-ФЗ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10" w:history="1">
        <w:r w:rsidRPr="005052D5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5052D5">
        <w:rPr>
          <w:rFonts w:ascii="Times New Roman" w:hAnsi="Times New Roman" w:cs="Times New Roman"/>
          <w:sz w:val="28"/>
          <w:szCs w:val="28"/>
        </w:rPr>
        <w:t xml:space="preserve"> Кодекса или о представлении ему </w:t>
      </w:r>
      <w:r w:rsidRPr="005052D5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работодателем сведений о трудовой деятельности в соответствии со </w:t>
      </w:r>
      <w:hyperlink r:id="rId11" w:history="1">
        <w:r w:rsidRPr="005052D5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5052D5">
        <w:rPr>
          <w:rFonts w:ascii="Times New Roman" w:hAnsi="Times New Roman" w:cs="Times New Roman"/>
          <w:sz w:val="28"/>
          <w:szCs w:val="28"/>
        </w:rPr>
        <w:t xml:space="preserve"> Кодекса.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</w:t>
      </w:r>
    </w:p>
    <w:p w14:paraId="4C12CC18" w14:textId="77777777" w:rsidR="005052D5" w:rsidRPr="005052D5" w:rsidRDefault="005052D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 xml:space="preserve">Следует учесть, что за работником, воспользовавшимся своим правом о представлении ему работодателем сведений о трудовой деятельности в соответствии со </w:t>
      </w:r>
      <w:hyperlink r:id="rId12" w:history="1">
        <w:r w:rsidRPr="005052D5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5052D5">
        <w:rPr>
          <w:rFonts w:ascii="Times New Roman" w:hAnsi="Times New Roman" w:cs="Times New Roman"/>
          <w:sz w:val="28"/>
          <w:szCs w:val="28"/>
        </w:rPr>
        <w:t xml:space="preserve"> Кодекса, это право сохраняется при последующем трудоустройстве к другим работодателям (</w:t>
      </w:r>
      <w:hyperlink r:id="rId13" w:history="1">
        <w:r w:rsidRPr="005052D5">
          <w:rPr>
            <w:rFonts w:ascii="Times New Roman" w:hAnsi="Times New Roman" w:cs="Times New Roman"/>
            <w:sz w:val="28"/>
            <w:szCs w:val="28"/>
          </w:rPr>
          <w:t>пункт 4 статьи 2</w:t>
        </w:r>
      </w:hyperlink>
      <w:r w:rsidRPr="005052D5">
        <w:rPr>
          <w:rFonts w:ascii="Times New Roman" w:hAnsi="Times New Roman" w:cs="Times New Roman"/>
          <w:sz w:val="28"/>
          <w:szCs w:val="28"/>
        </w:rPr>
        <w:t xml:space="preserve"> Федерального закона N 439-ФЗ).</w:t>
      </w:r>
    </w:p>
    <w:p w14:paraId="082C8100" w14:textId="77777777" w:rsidR="005052D5" w:rsidRPr="005052D5" w:rsidRDefault="005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>Учитывая, что информация о поданном работником соответствующем заявлении передается работодателем в информационные ресурсы Пенсионного фонда Российской Федерации, указанная информация будет содержаться на индивидуальном лицевом счете независимо от того, будет ли в дальнейшем осуществлять работник трудовую деятельность. В связи с этим у работника нет возможности вернуться на ведение бумажной трудовой книжки.</w:t>
      </w:r>
    </w:p>
    <w:p w14:paraId="2E5D8D08" w14:textId="77777777" w:rsidR="005052D5" w:rsidRPr="005052D5" w:rsidRDefault="005052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F82FF1" w14:textId="77777777" w:rsidR="005052D5" w:rsidRPr="005052D5" w:rsidRDefault="00505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14:paraId="2D5407B2" w14:textId="77777777" w:rsidR="005052D5" w:rsidRPr="005052D5" w:rsidRDefault="00505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>Т.В.МАЛЕНКО</w:t>
      </w:r>
    </w:p>
    <w:p w14:paraId="0BB7F4A9" w14:textId="77777777" w:rsidR="005052D5" w:rsidRPr="005052D5" w:rsidRDefault="005052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>03.07.2020</w:t>
      </w:r>
    </w:p>
    <w:p w14:paraId="2B31A554" w14:textId="77777777" w:rsidR="005052D5" w:rsidRPr="005052D5" w:rsidRDefault="005052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A04841" w14:textId="77777777" w:rsidR="005052D5" w:rsidRPr="005052D5" w:rsidRDefault="005052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00BD0E" w14:textId="77777777" w:rsidR="005052D5" w:rsidRPr="005052D5" w:rsidRDefault="005052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7D6C9D2" w14:textId="77777777" w:rsidR="00E92378" w:rsidRPr="005052D5" w:rsidRDefault="00E92378">
      <w:pPr>
        <w:rPr>
          <w:rFonts w:ascii="Times New Roman" w:hAnsi="Times New Roman" w:cs="Times New Roman"/>
          <w:sz w:val="28"/>
          <w:szCs w:val="28"/>
        </w:rPr>
      </w:pPr>
    </w:p>
    <w:sectPr w:rsidR="00E92378" w:rsidRPr="005052D5" w:rsidSect="0094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D5"/>
    <w:rsid w:val="003F77BD"/>
    <w:rsid w:val="005052D5"/>
    <w:rsid w:val="00D20099"/>
    <w:rsid w:val="00E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1508"/>
  <w15:chartTrackingRefBased/>
  <w15:docId w15:val="{130975D8-6FD1-41F5-9F24-F5A49EC5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BD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3F77BD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5052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5052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2D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29E5092C68541BFAA917F28DA7084FC5188ABAA431CFDE01E9812FE0CC1A9B6B65B8A8BB19F2C0AADFB58177BAFB721B468638189YC31G" TargetMode="External"/><Relationship Id="rId13" Type="http://schemas.openxmlformats.org/officeDocument/2006/relationships/hyperlink" Target="consultantplus://offline/ref=C7B29E5092C68541BFAA917F28DA7084FC508BAAAA461CFDE01E9812FE0CC1A9B6B65B8988B79E2256F7EB5C5E2CABAB28AD76669F89C1B1Y33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B29E5092C68541BFAA917F28DA7084FC508BAAAA461CFDE01E9812FE0CC1A9B6B65B8988B79E255DF7EB5C5E2CABAB28AD76669F89C1B1Y33FG" TargetMode="External"/><Relationship Id="rId12" Type="http://schemas.openxmlformats.org/officeDocument/2006/relationships/hyperlink" Target="consultantplus://offline/ref=C7B29E5092C68541BFAA917F28DA7084FC5188ABAA431CFDE01E9812FE0CC1A9B6B65B8A8BB19E2C0AADFB58177BAFB721B468638189YC3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29E5092C68541BFAA917F28DA7084FC578CA9A7431CFDE01E9812FE0CC1A9B6B65B8988B79C235DF7EB5C5E2CABAB28AD76669F89C1B1Y33FG" TargetMode="External"/><Relationship Id="rId11" Type="http://schemas.openxmlformats.org/officeDocument/2006/relationships/hyperlink" Target="consultantplus://offline/ref=C7B29E5092C68541BFAA917F28DA7084FC5188ABAA431CFDE01E9812FE0CC1A9B6B65B8A8BB19E2C0AADFB58177BAFB721B468638189YC31G" TargetMode="External"/><Relationship Id="rId5" Type="http://schemas.openxmlformats.org/officeDocument/2006/relationships/hyperlink" Target="consultantplus://offline/ref=C7B29E5092C68541BFAA917F28DA7084FC508BAAAA461CFDE01E9812FE0CC1A9A4B603858ABE802759E2BD0D18Y73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B29E5092C68541BFAA917F28DA7084FC5188ABAA431CFDE01E9812FE0CC1A9B6B65B8988B79A2F58F7EB5C5E2CABAB28AD76669F89C1B1Y33FG" TargetMode="External"/><Relationship Id="rId4" Type="http://schemas.openxmlformats.org/officeDocument/2006/relationships/hyperlink" Target="consultantplus://offline/ref=C7B29E5092C68541BFAA917F28DA7084FC5188ABAA431CFDE01E9812FE0CC1A9B6B65B8A8BB19E2C0AADFB58177BAFB721B468638189YC31G" TargetMode="External"/><Relationship Id="rId9" Type="http://schemas.openxmlformats.org/officeDocument/2006/relationships/hyperlink" Target="consultantplus://offline/ref=C7B29E5092C68541BFAA917F28DA7084FC508BAAAA461CFDE01E9812FE0CC1A9B6B65B8988B79E2258F7EB5C5E2CABAB28AD76669F89C1B1Y33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2020-07-29T06:55:00Z</dcterms:created>
  <dcterms:modified xsi:type="dcterms:W3CDTF">2020-07-29T06:56:00Z</dcterms:modified>
</cp:coreProperties>
</file>