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D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4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62A2D" w:rsidRPr="009F4F03" w:rsidRDefault="00B62A2D" w:rsidP="00B62A2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проведения аттестации кандидатов на должность руководител</w:t>
      </w:r>
      <w:r w:rsidR="00F065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9F4F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руководителей образовательных учреждений, подведомственных Департаменту культуры города Москвы</w:t>
      </w:r>
    </w:p>
    <w:p w:rsidR="00B62A2D" w:rsidRPr="009F4F03" w:rsidRDefault="00B62A2D" w:rsidP="00B62A2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2A2D" w:rsidRPr="009F4F03" w:rsidRDefault="00B62A2D" w:rsidP="00B62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B62A2D" w:rsidRPr="009F4F03" w:rsidRDefault="00B62A2D" w:rsidP="00B62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для проведения аттестации с целью установления соответствия должности</w:t>
      </w:r>
    </w:p>
    <w:p w:rsidR="00B62A2D" w:rsidRPr="009F4F03" w:rsidRDefault="00B62A2D" w:rsidP="00B62A2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руководителя образовательного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41"/>
        <w:gridCol w:w="1754"/>
        <w:gridCol w:w="3104"/>
        <w:gridCol w:w="8117"/>
      </w:tblGrid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аттестуемого руководителя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рождения, полных лет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2A2D" w:rsidRPr="009F4F03" w:rsidTr="00B45975">
        <w:trPr>
          <w:trHeight w:val="493"/>
          <w:jc w:val="center"/>
        </w:trPr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результате предыдущей аттестации </w:t>
            </w:r>
          </w:p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 всем занимаемым должностям)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A2D" w:rsidRPr="009F4F03" w:rsidTr="00B45975">
        <w:trPr>
          <w:trHeight w:val="233"/>
          <w:jc w:val="center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аттестации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Очередная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</w:tc>
      </w:tr>
      <w:tr w:rsidR="00B62A2D" w:rsidRPr="009F4F03" w:rsidTr="00B45975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внеочередная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  <w:tab w:val="left" w:pos="1630"/>
              </w:tabs>
              <w:spacing w:after="0" w:line="256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решению работодателя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  <w:tr w:rsidR="00B62A2D" w:rsidRPr="009F4F03" w:rsidTr="00B45975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5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 xml:space="preserve">по личной инициативе  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9F4F03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  <w:r w:rsidRPr="009F4F03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     Указать причину:</w:t>
            </w:r>
          </w:p>
        </w:tc>
      </w:tr>
    </w:tbl>
    <w:p w:rsidR="00B62A2D" w:rsidRPr="009F4F03" w:rsidRDefault="00B62A2D" w:rsidP="00B62A2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ОБРАЗОВАТЕЛЬНОГО УЧРЕЖДЕНИЯ В РЕОРГАНИЗАЦИИ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52"/>
        <w:gridCol w:w="9464"/>
      </w:tblGrid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Действующие юридические лица, не реорганизованные на отчетную дату </w:t>
            </w:r>
          </w:p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(в сравнении с последней реорганизацией образовательной организации)</w:t>
            </w: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число месяца подачи заявки на аттестацию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E43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B62A2D" w:rsidRPr="009F4F03" w:rsidTr="00B45975">
        <w:trPr>
          <w:trHeight w:val="70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E4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 w:rsidR="00E43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F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tabs>
                <w:tab w:val="left" w:pos="16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6"/>
        </w:rPr>
      </w:pPr>
      <w:r w:rsidRPr="009F4F03">
        <w:rPr>
          <w:rFonts w:ascii="Cambria" w:eastAsia="Times New Roman" w:hAnsi="Cambria" w:cs="Times New Roman"/>
          <w:b/>
          <w:sz w:val="28"/>
          <w:szCs w:val="26"/>
        </w:rPr>
        <w:br w:type="page"/>
      </w:r>
    </w:p>
    <w:p w:rsidR="00B62A2D" w:rsidRPr="009F4F03" w:rsidRDefault="00B62A2D" w:rsidP="00B62A2D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F4F03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ОБЩИЕ СВЕДЕНИЯ ОБ АТТЕСТУЕМОМ</w:t>
      </w:r>
    </w:p>
    <w:p w:rsidR="00B62A2D" w:rsidRPr="009F4F03" w:rsidRDefault="00B62A2D" w:rsidP="00B62A2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ПРОФЕССИОНАЛЬНОЕ ОБРАЗОВАНИЕ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56"/>
        <w:gridCol w:w="6825"/>
        <w:gridCol w:w="3657"/>
        <w:gridCol w:w="2460"/>
      </w:tblGrid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подготовки/ Специальность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</w:t>
            </w: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высшее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(в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среднее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056"/>
        <w:gridCol w:w="6833"/>
        <w:gridCol w:w="3649"/>
        <w:gridCol w:w="2462"/>
      </w:tblGrid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Программа/Тема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Квалификация/ Количество часов</w:t>
            </w: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по программам профессиональной переподготовки 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lang w:eastAsia="ru-RU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:</w:t>
            </w:r>
          </w:p>
        </w:tc>
      </w:tr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</w:rPr>
              <w:t xml:space="preserve">по программам 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повышения квалификации </w:t>
            </w:r>
            <w:r w:rsidRPr="009F4F03">
              <w:rPr>
                <w:rFonts w:ascii="Times New Roman" w:eastAsia="Calibri" w:hAnsi="Times New Roman" w:cs="Times New Roman"/>
                <w:bCs/>
                <w:i/>
              </w:rPr>
              <w:t>(при наличии, в соответствии с документом о повышении квалификации):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B62A2D" w:rsidRPr="009F4F03" w:rsidTr="00B45975">
        <w:trPr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СТАЖ РАБОТЫ</w:t>
      </w:r>
      <w:r w:rsidRPr="009F4F0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635"/>
        <w:gridCol w:w="6230"/>
      </w:tblGrid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общий трудовой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педагогический стаж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работы в данном образовательном учреждении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(общий)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2A2D" w:rsidRPr="009F4F03" w:rsidTr="00B45975">
        <w:trPr>
          <w:jc w:val="center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Times New Roman" w:hAnsi="Times New Roman" w:cs="Times New Roman"/>
              </w:rPr>
              <w:t>стаж руководящей работы в данном образовательном учреждении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РАБОТЫ </w:t>
      </w:r>
      <w:r w:rsidRPr="009F4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соответствии с трудовой книжкой, начиная с последнего места работы)</w:t>
      </w: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61" w:type="pct"/>
        <w:jc w:val="center"/>
        <w:tblLook w:val="04A0" w:firstRow="1" w:lastRow="0" w:firstColumn="1" w:lastColumn="0" w:noHBand="0" w:noVBand="1"/>
      </w:tblPr>
      <w:tblGrid>
        <w:gridCol w:w="2575"/>
        <w:gridCol w:w="5648"/>
        <w:gridCol w:w="4295"/>
        <w:gridCol w:w="2161"/>
      </w:tblGrid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Период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работы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ru-RU"/>
              </w:rPr>
              <w:t>(чч.мм.гггг - чч.мм.гггг)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Должность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Регион </w:t>
            </w: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2A2D" w:rsidRPr="009F4F03" w:rsidRDefault="00B62A2D" w:rsidP="00B62A2D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УЧЕНОЙ СТЕПЕНИ, ЗВАНИЯ, НАГРАДЫ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7985"/>
        <w:gridCol w:w="2096"/>
      </w:tblGrid>
      <w:tr w:rsidR="00B62A2D" w:rsidRPr="009F4F03" w:rsidTr="007F035A">
        <w:trPr>
          <w:trHeight w:val="277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Категория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Год </w:t>
            </w: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Ученая степень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Ученое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Почетное звание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 xml:space="preserve">Государственные награды 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62A2D" w:rsidRPr="009F4F03" w:rsidTr="007F035A">
        <w:trPr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Отраслевые и региональные награды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B62A2D" w:rsidRPr="009F4F03" w:rsidRDefault="00B62A2D" w:rsidP="00B62A2D">
      <w:pPr>
        <w:tabs>
          <w:tab w:val="left" w:pos="426"/>
          <w:tab w:val="left" w:pos="851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ПРОФЕССИОНАЛЬНОЙ ДЕЯТЕЛЬНОСТИ</w:t>
      </w:r>
    </w:p>
    <w:p w:rsidR="00B62A2D" w:rsidRPr="009F4F03" w:rsidRDefault="00B62A2D" w:rsidP="00B62A2D">
      <w:pPr>
        <w:tabs>
          <w:tab w:val="left" w:pos="10320"/>
        </w:tabs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1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ОБУЧАЮЩИЕСЯ ОБРАЗОВАТЕЛЬНОГО УЧРЕЖДЕНИЯ </w:t>
      </w:r>
      <w:r w:rsidRPr="009F4F03">
        <w:rPr>
          <w:rFonts w:ascii="Times New Roman" w:eastAsia="Calibri" w:hAnsi="Times New Roman" w:cs="Times New Roman"/>
          <w:b/>
          <w:bCs/>
          <w:i/>
          <w:i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  <w:i/>
          <w:iCs/>
        </w:rPr>
        <w:t xml:space="preserve">) </w:t>
      </w:r>
    </w:p>
    <w:tbl>
      <w:tblPr>
        <w:tblW w:w="5295" w:type="pct"/>
        <w:jc w:val="center"/>
        <w:tblLook w:val="04A0" w:firstRow="1" w:lastRow="0" w:firstColumn="1" w:lastColumn="0" w:noHBand="0" w:noVBand="1"/>
      </w:tblPr>
      <w:tblGrid>
        <w:gridCol w:w="709"/>
        <w:gridCol w:w="5010"/>
        <w:gridCol w:w="1124"/>
        <w:gridCol w:w="1775"/>
        <w:gridCol w:w="918"/>
        <w:gridCol w:w="1699"/>
        <w:gridCol w:w="851"/>
        <w:gridCol w:w="1782"/>
        <w:gridCol w:w="1490"/>
      </w:tblGrid>
      <w:tr w:rsidR="0003392D" w:rsidRPr="009F4F03" w:rsidTr="0003392D">
        <w:trPr>
          <w:trHeight w:val="401"/>
          <w:jc w:val="center"/>
        </w:trPr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1" w:type="pct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количества обучающихся, %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 количество детей-инвалидов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033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392D" w:rsidRPr="009F4F03" w:rsidTr="0003392D">
        <w:trPr>
          <w:trHeight w:val="11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pct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03392D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6542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0339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92D" w:rsidRPr="009F4F03" w:rsidTr="0003392D">
        <w:trPr>
          <w:trHeight w:val="225"/>
          <w:jc w:val="center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1.1</w:t>
            </w:r>
          </w:p>
        </w:tc>
        <w:tc>
          <w:tcPr>
            <w:tcW w:w="1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учреждении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бюджетной основе</w:t>
            </w:r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6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262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1.2</w:t>
            </w: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Всего обучаются в образовательном учреждении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на внебюджетной основе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предпрофессиональным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общеобразовательным общеразвивающим программам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по программам художественно-эстетической направленности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СПО (если это колледж или училище)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392D" w:rsidRPr="009F4F03" w:rsidTr="0003392D">
        <w:trPr>
          <w:trHeight w:val="11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B62A2D" w:rsidRPr="009F4F03" w:rsidRDefault="00B62A2D" w:rsidP="00B62A2D">
            <w:pPr>
              <w:numPr>
                <w:ilvl w:val="0"/>
                <w:numId w:val="7"/>
              </w:numPr>
              <w:spacing w:after="0" w:line="240" w:lineRule="auto"/>
              <w:ind w:left="147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по программам ВПО (если это вуз)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Раздел 2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РАБОТНИКИ ОБРАЗОВАТЕЛЬНОГО УЧРЕЖДЕНИЯ </w:t>
      </w:r>
      <w:r w:rsidRPr="009F4F03">
        <w:rPr>
          <w:rFonts w:ascii="Times New Roman" w:eastAsia="Calibri" w:hAnsi="Times New Roman" w:cs="Times New Roman"/>
          <w:b/>
          <w:b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>данные указываются по состоянию 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</w:rPr>
        <w:t xml:space="preserve">)  </w:t>
      </w:r>
    </w:p>
    <w:tbl>
      <w:tblPr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3868"/>
        <w:gridCol w:w="815"/>
        <w:gridCol w:w="1191"/>
        <w:gridCol w:w="868"/>
        <w:gridCol w:w="1150"/>
        <w:gridCol w:w="1468"/>
        <w:gridCol w:w="1700"/>
        <w:gridCol w:w="1456"/>
        <w:gridCol w:w="1559"/>
      </w:tblGrid>
      <w:tr w:rsidR="00FC0659" w:rsidRPr="009F4F03" w:rsidTr="00FC0659">
        <w:trPr>
          <w:trHeight w:val="80"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работников, человек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 договорам гражданско-правового характера (для пед. работников)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численность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общей численности работников, %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402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работники списочного состава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внешние совместители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191"/>
          <w:jc w:val="center"/>
        </w:trPr>
        <w:tc>
          <w:tcPr>
            <w:tcW w:w="215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г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E40D91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DB5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FC0659" w:rsidRDefault="00B62A2D" w:rsidP="00E40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311B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FC06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(2=2.1.+2.2.+2.3.+2.4.)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педагогические работники, непосредственно осуществляющие основной учебный процесс</w:t>
            </w:r>
            <w:r w:rsidRPr="009F4F0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243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</w:tabs>
              <w:spacing w:after="0" w:line="240" w:lineRule="auto"/>
              <w:ind w:left="10" w:firstLine="3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-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учителей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206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иные педагогические работники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из них заместителей директора (всего)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2.3.2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52"/>
                <w:tab w:val="left" w:pos="547"/>
              </w:tabs>
              <w:spacing w:after="0" w:line="240" w:lineRule="auto"/>
              <w:ind w:firstLine="320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заместителей директора, прошедших аттестацию по должности руководителя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213F" w:rsidRPr="009F4F03" w:rsidTr="00FC0659">
        <w:trPr>
          <w:trHeight w:val="60"/>
          <w:jc w:val="center"/>
        </w:trPr>
        <w:tc>
          <w:tcPr>
            <w:tcW w:w="21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8"/>
              </w:numPr>
              <w:tabs>
                <w:tab w:val="left" w:pos="152"/>
              </w:tabs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учебно-вспомогательный, младший обслуживающий персонал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>* педагогические работники, непосредственно осуществляющие основной учебный процесс – воспитатели, реализующие программы дошкольного образования, учителя, преподаватели, реализующие программы среднего профессионального образования, и мастера производственного обучения.</w:t>
      </w:r>
      <w:r w:rsidRPr="009F4F03">
        <w:rPr>
          <w:rFonts w:ascii="Times New Roman" w:eastAsia="Calibri" w:hAnsi="Times New Roman" w:cs="Times New Roman"/>
          <w:i/>
          <w:iCs/>
        </w:rPr>
        <w:br w:type="page"/>
      </w:r>
    </w:p>
    <w:p w:rsidR="00B62A2D" w:rsidRPr="009F4F03" w:rsidRDefault="00B62A2D" w:rsidP="00B62A2D">
      <w:pPr>
        <w:tabs>
          <w:tab w:val="left" w:pos="5565"/>
        </w:tabs>
        <w:spacing w:after="0" w:line="256" w:lineRule="auto"/>
        <w:ind w:firstLine="851"/>
        <w:jc w:val="both"/>
        <w:rPr>
          <w:rFonts w:ascii="Times New Roman" w:eastAsia="Calibri" w:hAnsi="Times New Roman" w:cs="Times New Roman"/>
          <w:i/>
          <w:iCs/>
        </w:rPr>
      </w:pPr>
    </w:p>
    <w:p w:rsidR="00B62A2D" w:rsidRPr="009F4F03" w:rsidRDefault="00B62A2D" w:rsidP="00B62A2D">
      <w:pPr>
        <w:spacing w:before="120"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3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ДОХОДЫ ОБРАЗОВАТЕЛЬНОГО УЧРЕЖДЕНИЯ ЗА ФИНАНСОВЫЙ ГОД </w:t>
      </w:r>
      <w:r w:rsidRPr="009F4F03">
        <w:rPr>
          <w:rFonts w:ascii="Times New Roman" w:eastAsia="Calibri" w:hAnsi="Times New Roman" w:cs="Times New Roman"/>
          <w:b/>
          <w:bCs/>
        </w:rPr>
        <w:t>(</w:t>
      </w:r>
      <w:r w:rsidRPr="009F4F03">
        <w:rPr>
          <w:rFonts w:ascii="Times New Roman" w:eastAsia="Calibri" w:hAnsi="Times New Roman" w:cs="Times New Roman"/>
          <w:i/>
          <w:iCs/>
        </w:rPr>
        <w:t xml:space="preserve">данные указываются по состоянию </w:t>
      </w:r>
      <w:r w:rsidRPr="009F4F03">
        <w:rPr>
          <w:rFonts w:ascii="Times New Roman" w:eastAsia="Calibri" w:hAnsi="Times New Roman" w:cs="Times New Roman"/>
          <w:i/>
          <w:iCs/>
        </w:rPr>
        <w:br/>
        <w:t>на 31 декабря отчетного года, если не указано иное</w:t>
      </w:r>
      <w:r w:rsidRPr="009F4F03">
        <w:rPr>
          <w:rFonts w:ascii="Times New Roman" w:eastAsia="Calibri" w:hAnsi="Times New Roman" w:cs="Times New Roman"/>
          <w:b/>
          <w:bCs/>
        </w:rPr>
        <w:t xml:space="preserve">) </w:t>
      </w:r>
    </w:p>
    <w:tbl>
      <w:tblPr>
        <w:tblW w:w="50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8362"/>
        <w:gridCol w:w="1034"/>
        <w:gridCol w:w="1448"/>
        <w:gridCol w:w="1101"/>
        <w:gridCol w:w="1635"/>
      </w:tblGrid>
      <w:tr w:rsidR="00B62A2D" w:rsidRPr="009F4F03" w:rsidTr="00B91614">
        <w:trPr>
          <w:trHeight w:val="128"/>
          <w:jc w:val="center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общем объеме доходов, %</w:t>
            </w: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4749E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 конец предыдущего квартала </w:t>
            </w:r>
            <w:r w:rsidR="00947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947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62A2D" w:rsidRPr="009F4F03" w:rsidTr="00B91614">
        <w:trPr>
          <w:trHeight w:val="20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Общий объем доходов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=3.1.+3.2.+3.3.=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2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предыдущего финансового года по состоянию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на 1 января 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(3.1.=3.1.1.+3.1.2.)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516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остатки субсидии на выполнение государственного задания и доходов от приносящей доход деятельности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остаток целевых субсидий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4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за счет бюджета города Москвы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(3.2.=3.2.1.+3.2.2.)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Субсидия на выполнение государственного задания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(3.2.1.=3.2.1.1.+3.2.1.2.+3.2.1.3.)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оказание государственных услуг: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3.2.1.1.6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выполнение государственных работ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3.2.1.3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 - на содержание имущества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0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Целевые субсидии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Поступления средств от приносящей доход деятельности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(всего)  </w:t>
            </w:r>
            <w:r w:rsidRPr="009F4F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(3.3.=3.3.1.+3.3.2.+3.3.3.)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2A2D" w:rsidRPr="009F4F03" w:rsidTr="00B91614">
        <w:trPr>
          <w:trHeight w:val="78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доходы от оказания платных образовательных услуг,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общеразвивающих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предпрофессиональных программ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общеобразовательных программ художественно-эстетической направленности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среднего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 реализации программ высшего профессионального образования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325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lastRenderedPageBreak/>
              <w:t>3.3.2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9"/>
              </w:numPr>
              <w:spacing w:after="0" w:line="240" w:lineRule="auto"/>
              <w:ind w:left="464" w:hanging="141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 иных государственных услуг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0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3.3.3</w:t>
            </w:r>
          </w:p>
        </w:tc>
        <w:tc>
          <w:tcPr>
            <w:tcW w:w="2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ind w:left="220" w:firstLine="18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Пожертвования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6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4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. РАСХОДЫ ОБРАЗОВАТЕЛЬНОГО УЧРЕЖДЕНИЯ</w:t>
      </w: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8437"/>
        <w:gridCol w:w="1674"/>
        <w:gridCol w:w="3720"/>
      </w:tblGrid>
      <w:tr w:rsidR="00B62A2D" w:rsidRPr="009F4F03" w:rsidTr="00B91614">
        <w:trPr>
          <w:trHeight w:val="204"/>
          <w:jc w:val="center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C14DEF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</w:t>
            </w:r>
            <w:r w:rsidR="00E40D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C14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62A2D" w:rsidRPr="009F4F03" w:rsidTr="00B91614">
        <w:trPr>
          <w:trHeight w:val="64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Общий объем расходов 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=4.1.+4.2.+4.3.+4.4.+4.5.=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9F4F03">
              <w:rPr>
                <w:rFonts w:ascii="Times New Roman" w:eastAsia="Calibri" w:hAnsi="Times New Roman" w:cs="Times New Roman"/>
                <w:i/>
                <w:iCs/>
              </w:rPr>
              <w:t>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Calibri" w:eastAsia="Calibri" w:hAnsi="Calibri" w:cs="Calibri"/>
          <w:sz w:val="10"/>
          <w:szCs w:val="10"/>
        </w:rPr>
      </w:pPr>
    </w:p>
    <w:tbl>
      <w:tblPr>
        <w:tblW w:w="50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017"/>
        <w:gridCol w:w="1133"/>
        <w:gridCol w:w="1268"/>
        <w:gridCol w:w="794"/>
        <w:gridCol w:w="65"/>
        <w:gridCol w:w="1374"/>
        <w:gridCol w:w="1377"/>
        <w:gridCol w:w="1465"/>
        <w:gridCol w:w="18"/>
        <w:gridCol w:w="1430"/>
      </w:tblGrid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Сумма, млн рублей</w:t>
            </w: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Доля от общего фонда оплаты труда без начислений, %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91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1614" w:rsidRPr="009F4F03" w:rsidTr="00B91614">
        <w:trPr>
          <w:trHeight w:val="200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44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2A2D" w:rsidRPr="009F4F03" w:rsidTr="00B91614">
        <w:trPr>
          <w:trHeight w:val="321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Фонд оплаты труда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70"/>
          <w:jc w:val="center"/>
        </w:trPr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общая заработная плата педагогических работников, непосредственно осуществляющих основной учебный процесс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68"/>
          <w:jc w:val="center"/>
        </w:trPr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tabs>
                <w:tab w:val="left" w:pos="515"/>
              </w:tabs>
              <w:spacing w:after="0" w:line="240" w:lineRule="auto"/>
              <w:ind w:left="145" w:firstLine="31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в том числе ФОТ учителей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3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иных педагогических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5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учебно-вспомогательного, младшего обслуживающего персонала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4.1.4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общая заработная плата АУП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2A2D" w:rsidRPr="009F4F03" w:rsidTr="00B91614">
        <w:trPr>
          <w:trHeight w:val="17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4.1.5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начисления на выплаты по оплате труда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8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Расходы на содержание имущества учреждения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t>(всего)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A2D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оплату коммунальных услуг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A2D" w:rsidRPr="009F4F03" w:rsidTr="00B91614">
        <w:trPr>
          <w:trHeight w:val="215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4.2.2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3" w:hanging="141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содержание имущества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614" w:rsidRPr="009F4F03" w:rsidTr="00B91614">
        <w:trPr>
          <w:trHeight w:val="24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Расходы на мероприятия развития образовательного учреждения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4.3.1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повышение квалификации работников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4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4.3.2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проведение текущего ремонта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60"/>
          <w:jc w:val="center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lastRenderedPageBreak/>
              <w:t>4.3.3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2A2D" w:rsidRPr="009F4F03" w:rsidRDefault="00B62A2D" w:rsidP="00B62A2D">
            <w:pPr>
              <w:numPr>
                <w:ilvl w:val="0"/>
                <w:numId w:val="11"/>
              </w:numPr>
              <w:spacing w:after="0" w:line="240" w:lineRule="auto"/>
              <w:ind w:left="145" w:hanging="141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расходы на приобретение оборудования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441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Иные расходы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14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4.5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Неиспользованные средства финансового года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по состоянию на 31 декабря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1614" w:rsidRPr="009F4F03" w:rsidTr="00B91614">
        <w:trPr>
          <w:trHeight w:val="209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4.5.1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субсидии на выполнение государственного задания и от приносящей доходы деятельности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91614">
        <w:trPr>
          <w:trHeight w:val="280"/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4.5.2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остаток целевых субсидий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before="120" w:after="120" w:line="240" w:lineRule="auto"/>
        <w:ind w:left="142" w:right="25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Раздел 5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ЭФФЕКТИВНОСТЬ УПРАВЛЕНИЯ ФИНАНСОВЫМИ РЕСУРСАМИ ОБРАЗОВАТЕЛЬННОГО УЧРЕЖДЕНИЯ </w:t>
      </w:r>
      <w:r w:rsidRPr="009F4F03">
        <w:rPr>
          <w:rFonts w:ascii="Times New Roman" w:eastAsia="Calibri" w:hAnsi="Times New Roman" w:cs="Times New Roman"/>
          <w:i/>
          <w:iCs/>
          <w:sz w:val="24"/>
          <w:szCs w:val="24"/>
        </w:rPr>
        <w:t>(Данные указываются на 31 декабря отчетного года, если не указано иное)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8756"/>
        <w:gridCol w:w="1737"/>
        <w:gridCol w:w="1737"/>
        <w:gridCol w:w="1410"/>
      </w:tblGrid>
      <w:tr w:rsidR="001D2F1A" w:rsidRPr="009F4F03" w:rsidTr="001D2F1A">
        <w:trPr>
          <w:trHeight w:val="100"/>
          <w:jc w:val="center"/>
        </w:trPr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D2F1A" w:rsidRPr="009F4F03" w:rsidTr="001D2F1A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F1A" w:rsidRPr="009F4F03" w:rsidRDefault="001D2F1A" w:rsidP="001D2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2F1A" w:rsidRPr="009F4F03" w:rsidRDefault="001D2F1A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D2F1A" w:rsidRPr="009F4F03" w:rsidRDefault="001D2F1A" w:rsidP="00E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конец предыдущего квартала 201</w:t>
            </w:r>
            <w:r w:rsidR="007B7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F1A" w:rsidRPr="009F4F03" w:rsidTr="001D2F1A">
        <w:trPr>
          <w:trHeight w:val="1294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D2F1A" w:rsidRPr="009F4F03" w:rsidRDefault="001D2F1A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5.1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Объем средств за счет бюджета и приносящей доходы деятельности в расчете на 1 обучающегося (тыс. руб.)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F1A" w:rsidRPr="009F4F03" w:rsidRDefault="001D2F1A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Средняя заработная плата по образовательному учреждению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5.2.1.1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в том числе средняя заработная плата учителей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5.2.2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иных педагогических работников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учебно-вспомогательного, младшего обслуживающего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5.2.4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- административно-управленческого персонала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24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5.3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Децильный коэффициент* (</w:t>
            </w:r>
            <w:r w:rsidRPr="009F4F03">
              <w:rPr>
                <w:rFonts w:ascii="Times New Roman" w:eastAsia="Calibri" w:hAnsi="Times New Roman" w:cs="Times New Roman"/>
              </w:rPr>
              <w:t xml:space="preserve">показатель дифференциации доходов, выражающий соотношение между средними доходами 10 % населения с наиболее высокими доходами </w:t>
            </w:r>
            <w:r w:rsidRPr="009F4F03">
              <w:rPr>
                <w:rFonts w:ascii="Times New Roman" w:eastAsia="Calibri" w:hAnsi="Times New Roman" w:cs="Times New Roman"/>
              </w:rPr>
              <w:br/>
              <w:t>и средними доходами 10 % наименее обеспеченных граждан)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1D2F1A">
        <w:trPr>
          <w:trHeight w:val="431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5.4</w:t>
            </w:r>
          </w:p>
        </w:tc>
        <w:tc>
          <w:tcPr>
            <w:tcW w:w="30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Доля работников образовательного учреждения, чья заработная плата отличается </w:t>
            </w:r>
            <w:r w:rsidRPr="009F4F03">
              <w:rPr>
                <w:rFonts w:ascii="Times New Roman" w:eastAsia="Calibri" w:hAnsi="Times New Roman" w:cs="Times New Roman"/>
                <w:b/>
                <w:bCs/>
              </w:rPr>
              <w:br/>
              <w:t>от средней по образовательному учреждению более чем на 20 %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</w:rPr>
      </w:pPr>
      <w:r w:rsidRPr="009F4F03">
        <w:rPr>
          <w:rFonts w:ascii="Times New Roman" w:eastAsia="Calibri" w:hAnsi="Times New Roman" w:cs="Times New Roman"/>
          <w:i/>
          <w:iCs/>
        </w:rPr>
        <w:t>*в случае реорганизации указываются через запятую значения децильных коэффициентов или доли работников (номера ОО пишутся в скобках после соответствующего значения)</w:t>
      </w:r>
    </w:p>
    <w:p w:rsidR="001D7AD9" w:rsidRDefault="001D7AD9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62A2D" w:rsidRPr="009F4F03" w:rsidRDefault="00B62A2D" w:rsidP="00B62A2D">
      <w:pPr>
        <w:spacing w:before="120"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Раздел 6</w:t>
      </w: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РЕЗУЛЬТАТЫ РАБОТЫ ОБРАЗОВАТЕЛЬНОГО УЧРЕЖДЕНИЯ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8103"/>
        <w:gridCol w:w="2116"/>
        <w:gridCol w:w="2142"/>
        <w:gridCol w:w="1356"/>
      </w:tblGrid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 xml:space="preserve">Итоги работы: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10" w:hanging="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из них </w:t>
            </w:r>
          </w:p>
          <w:p w:rsidR="00B62A2D" w:rsidRPr="009F4F03" w:rsidRDefault="00B62A2D" w:rsidP="00B4597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детей-инвалидов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62A2D" w:rsidRPr="009F4F03" w:rsidTr="00B45975">
        <w:trPr>
          <w:trHeight w:val="24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получившие аттестат об окончании образовательного учреждения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14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групп подготовки к поступлению в образовательное учреждение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- поступившие в ссузы и вузы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 xml:space="preserve">- победители теоретических олимпиад, творческих конкурсов и фестивалей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</w:rPr>
              <w:t>6.2</w:t>
            </w:r>
          </w:p>
        </w:tc>
        <w:tc>
          <w:tcPr>
            <w:tcW w:w="2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62A2D" w:rsidRPr="009F4F03" w:rsidRDefault="00B62A2D" w:rsidP="00B45975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9F4F03">
              <w:rPr>
                <w:rFonts w:ascii="Times New Roman" w:eastAsia="Calibri" w:hAnsi="Times New Roman" w:cs="Times New Roman"/>
                <w:i/>
                <w:iCs/>
              </w:rPr>
              <w:t>Проекты, реализуемые в ОУ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Количество проектов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Количество участвующих </w:t>
            </w:r>
            <w:r w:rsidRPr="009F4F03">
              <w:rPr>
                <w:rFonts w:ascii="Times New Roman" w:eastAsia="Calibri" w:hAnsi="Times New Roman" w:cs="Times New Roman"/>
              </w:rPr>
              <w:br/>
              <w:t>в проектах обучающихся в ОУ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2A2D" w:rsidRPr="009F4F03" w:rsidTr="00B4597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A2D" w:rsidRPr="009F4F03" w:rsidRDefault="00B62A2D" w:rsidP="00B459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A2D" w:rsidRPr="009F4F03" w:rsidRDefault="00B62A2D" w:rsidP="00B45975">
            <w:pPr>
              <w:spacing w:after="0" w:line="240" w:lineRule="auto"/>
              <w:ind w:left="-1029" w:firstLine="10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A2D" w:rsidRPr="009F4F03" w:rsidRDefault="00B62A2D" w:rsidP="00B45975">
            <w:pPr>
              <w:tabs>
                <w:tab w:val="left" w:pos="0"/>
                <w:tab w:val="left" w:pos="108"/>
              </w:tabs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rPr>
          <w:rFonts w:ascii="Times New Roman" w:eastAsia="Calibri" w:hAnsi="Times New Roman" w:cs="Times New Roman"/>
          <w:strike/>
          <w:sz w:val="10"/>
          <w:szCs w:val="10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B62A2D" w:rsidRPr="009F4F03" w:rsidRDefault="00B62A2D" w:rsidP="00B62A2D">
      <w:pPr>
        <w:spacing w:after="0" w:line="240" w:lineRule="auto"/>
        <w:ind w:right="-173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4F03">
        <w:rPr>
          <w:rFonts w:ascii="Times New Roman" w:eastAsia="Calibri" w:hAnsi="Times New Roman" w:cs="Times New Roman"/>
          <w:b/>
          <w:szCs w:val="24"/>
        </w:rPr>
        <w:t xml:space="preserve">дата заполнения                                                           должность                                                                                                 подпись                                           </w:t>
      </w:r>
    </w:p>
    <w:p w:rsidR="00B62A2D" w:rsidRPr="009F4F03" w:rsidRDefault="00B62A2D" w:rsidP="00B62A2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Cs w:val="24"/>
        </w:rPr>
        <w:t xml:space="preserve">                      </w:t>
      </w:r>
    </w:p>
    <w:p w:rsidR="00B62A2D" w:rsidRPr="009F4F03" w:rsidRDefault="00B62A2D" w:rsidP="00B62A2D">
      <w:pPr>
        <w:rPr>
          <w:rFonts w:ascii="Calibri" w:eastAsia="Calibri" w:hAnsi="Calibri" w:cs="Times New Roman"/>
        </w:rPr>
      </w:pPr>
    </w:p>
    <w:p w:rsidR="00B62A2D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A2D" w:rsidRPr="008D10BE" w:rsidRDefault="00B62A2D" w:rsidP="00B6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7B8" w:rsidRDefault="009A07B8"/>
    <w:sectPr w:rsidR="009A07B8" w:rsidSect="00812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9E" w:rsidRDefault="00866A9E" w:rsidP="00B62A2D">
      <w:pPr>
        <w:spacing w:after="0" w:line="240" w:lineRule="auto"/>
      </w:pPr>
      <w:r>
        <w:separator/>
      </w:r>
    </w:p>
  </w:endnote>
  <w:endnote w:type="continuationSeparator" w:id="0">
    <w:p w:rsidR="00866A9E" w:rsidRDefault="00866A9E" w:rsidP="00B6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9E" w:rsidRDefault="00866A9E" w:rsidP="00B62A2D">
      <w:pPr>
        <w:spacing w:after="0" w:line="240" w:lineRule="auto"/>
      </w:pPr>
      <w:r>
        <w:separator/>
      </w:r>
    </w:p>
  </w:footnote>
  <w:footnote w:type="continuationSeparator" w:id="0">
    <w:p w:rsidR="00866A9E" w:rsidRDefault="00866A9E" w:rsidP="00B6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405059"/>
      <w:docPartObj>
        <w:docPartGallery w:val="Page Numbers (Top of Page)"/>
        <w:docPartUnique/>
      </w:docPartObj>
    </w:sdtPr>
    <w:sdtEndPr/>
    <w:sdtContent>
      <w:p w:rsidR="00B62A2D" w:rsidRDefault="00B62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93">
          <w:rPr>
            <w:noProof/>
          </w:rPr>
          <w:t>1</w:t>
        </w:r>
        <w:r>
          <w:fldChar w:fldCharType="end"/>
        </w:r>
      </w:p>
    </w:sdtContent>
  </w:sdt>
  <w:p w:rsidR="00B62A2D" w:rsidRDefault="00B62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2D" w:rsidRDefault="00B62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7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D"/>
    <w:rsid w:val="000148FE"/>
    <w:rsid w:val="00017AE0"/>
    <w:rsid w:val="0003392D"/>
    <w:rsid w:val="00112D6E"/>
    <w:rsid w:val="0019612A"/>
    <w:rsid w:val="001D2F1A"/>
    <w:rsid w:val="001D7AD9"/>
    <w:rsid w:val="00270626"/>
    <w:rsid w:val="00311B8B"/>
    <w:rsid w:val="003663BD"/>
    <w:rsid w:val="003B3B33"/>
    <w:rsid w:val="003B6EBA"/>
    <w:rsid w:val="00483E00"/>
    <w:rsid w:val="004C4457"/>
    <w:rsid w:val="00585B7F"/>
    <w:rsid w:val="00654217"/>
    <w:rsid w:val="0071484E"/>
    <w:rsid w:val="00786A29"/>
    <w:rsid w:val="007A09E4"/>
    <w:rsid w:val="007A4D51"/>
    <w:rsid w:val="007B7414"/>
    <w:rsid w:val="007F035A"/>
    <w:rsid w:val="007F2093"/>
    <w:rsid w:val="00866A9E"/>
    <w:rsid w:val="0094749E"/>
    <w:rsid w:val="009A07B8"/>
    <w:rsid w:val="009B213F"/>
    <w:rsid w:val="009E439C"/>
    <w:rsid w:val="00B62A2D"/>
    <w:rsid w:val="00B91614"/>
    <w:rsid w:val="00BA28F8"/>
    <w:rsid w:val="00C14DEF"/>
    <w:rsid w:val="00C42BB4"/>
    <w:rsid w:val="00CD1ECF"/>
    <w:rsid w:val="00DB595B"/>
    <w:rsid w:val="00E17794"/>
    <w:rsid w:val="00E40D91"/>
    <w:rsid w:val="00E43065"/>
    <w:rsid w:val="00F065AB"/>
    <w:rsid w:val="00F34AA2"/>
    <w:rsid w:val="00F50AE1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D"/>
  </w:style>
  <w:style w:type="paragraph" w:styleId="a5">
    <w:name w:val="footer"/>
    <w:basedOn w:val="a"/>
    <w:link w:val="a6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D"/>
  </w:style>
  <w:style w:type="paragraph" w:styleId="a7">
    <w:name w:val="Balloon Text"/>
    <w:basedOn w:val="a"/>
    <w:link w:val="a8"/>
    <w:uiPriority w:val="99"/>
    <w:semiHidden/>
    <w:unhideWhenUsed/>
    <w:rsid w:val="00F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A2D"/>
  </w:style>
  <w:style w:type="paragraph" w:styleId="a5">
    <w:name w:val="footer"/>
    <w:basedOn w:val="a"/>
    <w:link w:val="a6"/>
    <w:uiPriority w:val="99"/>
    <w:unhideWhenUsed/>
    <w:rsid w:val="00B6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2D"/>
  </w:style>
  <w:style w:type="paragraph" w:styleId="a7">
    <w:name w:val="Balloon Text"/>
    <w:basedOn w:val="a"/>
    <w:link w:val="a8"/>
    <w:uiPriority w:val="99"/>
    <w:semiHidden/>
    <w:unhideWhenUsed/>
    <w:rsid w:val="00F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2018-01-25T11:49:00Z</cp:lastPrinted>
  <dcterms:created xsi:type="dcterms:W3CDTF">2018-05-21T13:26:00Z</dcterms:created>
  <dcterms:modified xsi:type="dcterms:W3CDTF">2018-05-21T13:26:00Z</dcterms:modified>
</cp:coreProperties>
</file>